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8EF" w:rsidRPr="0014417C" w:rsidRDefault="00BE38EF" w:rsidP="00BE38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417C">
        <w:rPr>
          <w:rFonts w:ascii="Times New Roman" w:eastAsia="Times New Roman" w:hAnsi="Times New Roman" w:cs="Times New Roman"/>
          <w:b/>
          <w:sz w:val="28"/>
          <w:szCs w:val="28"/>
        </w:rPr>
        <w:t>Выдача разрешения на использование земель или земельного участка, находящихся в муниципальной собственности или государственная со</w:t>
      </w:r>
      <w:r w:rsidRPr="0014417C">
        <w:rPr>
          <w:rFonts w:ascii="Times New Roman" w:eastAsia="Times New Roman" w:hAnsi="Times New Roman" w:cs="Times New Roman"/>
          <w:b/>
          <w:sz w:val="28"/>
          <w:szCs w:val="28"/>
        </w:rPr>
        <w:t>б</w:t>
      </w:r>
      <w:r w:rsidRPr="0014417C">
        <w:rPr>
          <w:rFonts w:ascii="Times New Roman" w:eastAsia="Times New Roman" w:hAnsi="Times New Roman" w:cs="Times New Roman"/>
          <w:b/>
          <w:sz w:val="28"/>
          <w:szCs w:val="28"/>
        </w:rPr>
        <w:t>ственность на которые не разграничена, без предоставления земельных участков и установления сервитута, публичного сервитута</w:t>
      </w:r>
    </w:p>
    <w:p w:rsidR="00BE38EF" w:rsidRPr="0014417C" w:rsidRDefault="00BE38EF" w:rsidP="00BE38EF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4417C">
        <w:rPr>
          <w:sz w:val="28"/>
          <w:szCs w:val="28"/>
        </w:rPr>
        <w:t>Правовыми основаниями для предоставления муниципальной услуги являются:</w:t>
      </w:r>
    </w:p>
    <w:p w:rsidR="00BE38EF" w:rsidRPr="00BE38EF" w:rsidRDefault="00BE38EF" w:rsidP="00BE38EF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5" w:history="1">
        <w:r w:rsidRPr="00BE38EF">
          <w:rPr>
            <w:rStyle w:val="a3"/>
            <w:color w:val="auto"/>
            <w:sz w:val="28"/>
            <w:szCs w:val="28"/>
            <w:u w:val="none"/>
          </w:rPr>
          <w:t>Земельный кодекс Российской Федерации</w:t>
        </w:r>
      </w:hyperlink>
      <w:r w:rsidRPr="00BE38EF">
        <w:rPr>
          <w:sz w:val="28"/>
          <w:szCs w:val="28"/>
        </w:rPr>
        <w:t>;</w:t>
      </w:r>
      <w:r w:rsidRPr="00BE38EF">
        <w:rPr>
          <w:sz w:val="28"/>
          <w:szCs w:val="28"/>
        </w:rPr>
        <w:br/>
      </w:r>
      <w:hyperlink r:id="rId6" w:history="1">
        <w:r w:rsidRPr="00BE38EF">
          <w:rPr>
            <w:rStyle w:val="a3"/>
            <w:color w:val="auto"/>
            <w:sz w:val="28"/>
            <w:szCs w:val="28"/>
            <w:u w:val="none"/>
          </w:rPr>
          <w:t>Федеральный закон от 25.10.2001 N 137-ФЗ "О введении в действие Земел</w:t>
        </w:r>
        <w:r w:rsidRPr="00BE38EF">
          <w:rPr>
            <w:rStyle w:val="a3"/>
            <w:color w:val="auto"/>
            <w:sz w:val="28"/>
            <w:szCs w:val="28"/>
            <w:u w:val="none"/>
          </w:rPr>
          <w:t>ь</w:t>
        </w:r>
        <w:r w:rsidRPr="00BE38EF">
          <w:rPr>
            <w:rStyle w:val="a3"/>
            <w:color w:val="auto"/>
            <w:sz w:val="28"/>
            <w:szCs w:val="28"/>
            <w:u w:val="none"/>
          </w:rPr>
          <w:t>ного кодекса Российской Федерации"</w:t>
        </w:r>
      </w:hyperlink>
      <w:r w:rsidRPr="00BE38EF">
        <w:rPr>
          <w:sz w:val="28"/>
          <w:szCs w:val="28"/>
        </w:rPr>
        <w:t>;</w:t>
      </w:r>
    </w:p>
    <w:p w:rsidR="00BE38EF" w:rsidRPr="00BE38EF" w:rsidRDefault="00BE38EF" w:rsidP="00BE38EF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7" w:history="1">
        <w:r w:rsidRPr="00BE38EF">
          <w:rPr>
            <w:rStyle w:val="a3"/>
            <w:color w:val="auto"/>
            <w:sz w:val="28"/>
            <w:szCs w:val="28"/>
            <w:u w:val="none"/>
          </w:rPr>
          <w:t>Федеральный закон от 06.10.2003 N 131-ФЗ "Об общих принципах о</w:t>
        </w:r>
        <w:r w:rsidRPr="00BE38EF">
          <w:rPr>
            <w:rStyle w:val="a3"/>
            <w:color w:val="auto"/>
            <w:sz w:val="28"/>
            <w:szCs w:val="28"/>
            <w:u w:val="none"/>
          </w:rPr>
          <w:t>р</w:t>
        </w:r>
        <w:r w:rsidRPr="00BE38EF">
          <w:rPr>
            <w:rStyle w:val="a3"/>
            <w:color w:val="auto"/>
            <w:sz w:val="28"/>
            <w:szCs w:val="28"/>
            <w:u w:val="none"/>
          </w:rPr>
          <w:t>ганизации местного самоупр</w:t>
        </w:r>
        <w:bookmarkStart w:id="0" w:name="_GoBack"/>
        <w:bookmarkEnd w:id="0"/>
        <w:r w:rsidRPr="00BE38EF">
          <w:rPr>
            <w:rStyle w:val="a3"/>
            <w:color w:val="auto"/>
            <w:sz w:val="28"/>
            <w:szCs w:val="28"/>
            <w:u w:val="none"/>
          </w:rPr>
          <w:t>авления в Российской Федерации"</w:t>
        </w:r>
      </w:hyperlink>
      <w:r w:rsidRPr="00BE38EF">
        <w:rPr>
          <w:sz w:val="28"/>
          <w:szCs w:val="28"/>
        </w:rPr>
        <w:t>;</w:t>
      </w:r>
    </w:p>
    <w:p w:rsidR="00BE38EF" w:rsidRPr="00BE38EF" w:rsidRDefault="00BE38EF" w:rsidP="00BE38EF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8" w:history="1">
        <w:r w:rsidRPr="00BE38EF">
          <w:rPr>
            <w:rStyle w:val="a3"/>
            <w:color w:val="auto"/>
            <w:sz w:val="28"/>
            <w:szCs w:val="28"/>
            <w:u w:val="none"/>
          </w:rPr>
          <w:t>Федеральный закон от 27.07.2010 N 210-ФЗ "Об организации пред</w:t>
        </w:r>
        <w:r w:rsidRPr="00BE38EF">
          <w:rPr>
            <w:rStyle w:val="a3"/>
            <w:color w:val="auto"/>
            <w:sz w:val="28"/>
            <w:szCs w:val="28"/>
            <w:u w:val="none"/>
          </w:rPr>
          <w:t>о</w:t>
        </w:r>
        <w:r w:rsidRPr="00BE38EF">
          <w:rPr>
            <w:rStyle w:val="a3"/>
            <w:color w:val="auto"/>
            <w:sz w:val="28"/>
            <w:szCs w:val="28"/>
            <w:u w:val="none"/>
          </w:rPr>
          <w:t>ставления государственных и муниципальных услуг"</w:t>
        </w:r>
      </w:hyperlink>
      <w:r w:rsidRPr="00BE38EF">
        <w:rPr>
          <w:sz w:val="28"/>
          <w:szCs w:val="28"/>
        </w:rPr>
        <w:t>;</w:t>
      </w:r>
    </w:p>
    <w:p w:rsidR="00BE38EF" w:rsidRPr="00BE38EF" w:rsidRDefault="00BE38EF" w:rsidP="00BE38EF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9" w:history="1">
        <w:r w:rsidRPr="00BE38EF">
          <w:rPr>
            <w:rStyle w:val="a3"/>
            <w:color w:val="auto"/>
            <w:sz w:val="28"/>
            <w:szCs w:val="28"/>
            <w:u w:val="none"/>
          </w:rPr>
          <w:t>постановление Правительства Российской Федерации от 27.11.2014 N 1244 "Об утверждении Правил выдачи разрешения на использование земель или земельного участка, находящихся в государственной или муниципальной собственности"</w:t>
        </w:r>
      </w:hyperlink>
      <w:r w:rsidRPr="00BE38EF">
        <w:rPr>
          <w:sz w:val="28"/>
          <w:szCs w:val="28"/>
        </w:rPr>
        <w:t>;</w:t>
      </w:r>
    </w:p>
    <w:p w:rsidR="00BE38EF" w:rsidRPr="00BE38EF" w:rsidRDefault="00BE38EF" w:rsidP="00BE38EF">
      <w:pPr>
        <w:pStyle w:val="format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0" w:history="1">
        <w:r w:rsidRPr="00BE38EF">
          <w:rPr>
            <w:rStyle w:val="a3"/>
            <w:color w:val="auto"/>
            <w:sz w:val="28"/>
            <w:szCs w:val="28"/>
            <w:u w:val="none"/>
          </w:rPr>
          <w:t>постановление Правительства Российской Федерации от 02.01.2015 N 1 "Об утверждении Положения о государственном земельном надзоре"</w:t>
        </w:r>
      </w:hyperlink>
      <w:r w:rsidRPr="00BE38EF">
        <w:rPr>
          <w:sz w:val="28"/>
          <w:szCs w:val="28"/>
        </w:rPr>
        <w:t>;</w:t>
      </w:r>
    </w:p>
    <w:p w:rsidR="00BE38EF" w:rsidRPr="0014417C" w:rsidRDefault="00BE38EF" w:rsidP="00BE38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>Уставом муниципального образования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район» Ульяно</w:t>
      </w:r>
      <w:r w:rsidRPr="0014417C">
        <w:rPr>
          <w:rFonts w:ascii="Times New Roman" w:hAnsi="Times New Roman" w:cs="Times New Roman"/>
          <w:bCs/>
          <w:sz w:val="28"/>
          <w:szCs w:val="28"/>
        </w:rPr>
        <w:t>в</w:t>
      </w:r>
      <w:r w:rsidRPr="0014417C">
        <w:rPr>
          <w:rFonts w:ascii="Times New Roman" w:hAnsi="Times New Roman" w:cs="Times New Roman"/>
          <w:bCs/>
          <w:sz w:val="28"/>
          <w:szCs w:val="28"/>
        </w:rPr>
        <w:t>ской области.</w:t>
      </w:r>
    </w:p>
    <w:p w:rsidR="00452BED" w:rsidRDefault="00452BED"/>
    <w:sectPr w:rsidR="0045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F2A"/>
    <w:rsid w:val="002D2F2A"/>
    <w:rsid w:val="00452BED"/>
    <w:rsid w:val="00BE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38EF"/>
    <w:rPr>
      <w:color w:val="0000FF"/>
      <w:u w:val="single"/>
    </w:rPr>
  </w:style>
  <w:style w:type="paragraph" w:customStyle="1" w:styleId="formattext">
    <w:name w:val="formattext"/>
    <w:basedOn w:val="a"/>
    <w:rsid w:val="00BE3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8E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E38EF"/>
    <w:rPr>
      <w:color w:val="0000FF"/>
      <w:u w:val="single"/>
    </w:rPr>
  </w:style>
  <w:style w:type="paragraph" w:customStyle="1" w:styleId="formattext">
    <w:name w:val="formattext"/>
    <w:basedOn w:val="a"/>
    <w:rsid w:val="00BE38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22801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34748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docs.cntd.ru/document/744100004" TargetMode="External"/><Relationship Id="rId10" Type="http://schemas.openxmlformats.org/officeDocument/2006/relationships/hyperlink" Target="http://docs.cntd.ru/document/4202439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202361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2</cp:revision>
  <dcterms:created xsi:type="dcterms:W3CDTF">2019-06-05T10:51:00Z</dcterms:created>
  <dcterms:modified xsi:type="dcterms:W3CDTF">2019-06-05T10:52:00Z</dcterms:modified>
</cp:coreProperties>
</file>